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3D" w:rsidRPr="0023192E" w:rsidRDefault="0057757B" w:rsidP="00D66F3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Агрохимиялық мониторинг және картограмма құрастыру </w:t>
      </w:r>
    </w:p>
    <w:p w:rsidR="00D66F3D" w:rsidRPr="0023192E" w:rsidRDefault="00D66F3D" w:rsidP="00D66F3D">
      <w:pPr>
        <w:jc w:val="both"/>
        <w:rPr>
          <w:sz w:val="28"/>
          <w:szCs w:val="28"/>
          <w:lang w:val="kk-KZ"/>
        </w:rPr>
      </w:pPr>
    </w:p>
    <w:p w:rsidR="00EC7119" w:rsidRDefault="00EC7119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Агрохимиялық зерттеулер әдістемесінде қолданылатын тәсілдер</w:t>
      </w:r>
      <w:r w:rsidR="004F048A">
        <w:rPr>
          <w:sz w:val="28"/>
          <w:szCs w:val="28"/>
          <w:lang w:val="kk-KZ"/>
        </w:rPr>
        <w:t>.</w:t>
      </w:r>
    </w:p>
    <w:p w:rsidR="00EC7119" w:rsidRDefault="00EC7119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Шетелдерде агрохимиялық зерттеу әдістеме ілімінің қалыптасуы мен дамуы</w:t>
      </w:r>
      <w:r w:rsidR="004F048A">
        <w:rPr>
          <w:sz w:val="28"/>
          <w:szCs w:val="28"/>
          <w:lang w:val="kk-KZ"/>
        </w:rPr>
        <w:t>.</w:t>
      </w:r>
    </w:p>
    <w:p w:rsidR="00EC7119" w:rsidRPr="0023192E" w:rsidRDefault="00EC7119" w:rsidP="004F048A">
      <w:pPr>
        <w:pStyle w:val="2"/>
        <w:numPr>
          <w:ilvl w:val="0"/>
          <w:numId w:val="1"/>
        </w:numPr>
        <w:tabs>
          <w:tab w:val="left" w:pos="851"/>
          <w:tab w:val="left" w:pos="962"/>
        </w:tabs>
        <w:spacing w:before="0" w:after="0"/>
        <w:jc w:val="both"/>
        <w:rPr>
          <w:rFonts w:ascii="Times New Roman" w:hAnsi="Times New Roman" w:cs="Times New Roman"/>
          <w:b w:val="0"/>
          <w:i w:val="0"/>
          <w:lang w:val="kk-KZ"/>
        </w:rPr>
      </w:pPr>
      <w:r w:rsidRPr="0023192E">
        <w:rPr>
          <w:rFonts w:ascii="Times New Roman" w:hAnsi="Times New Roman" w:cs="Times New Roman"/>
          <w:b w:val="0"/>
          <w:i w:val="0"/>
          <w:lang w:val="kk-KZ"/>
        </w:rPr>
        <w:t>Қазақстанда</w:t>
      </w:r>
      <w:r>
        <w:rPr>
          <w:rFonts w:ascii="Times New Roman" w:hAnsi="Times New Roman" w:cs="Times New Roman"/>
          <w:b w:val="0"/>
          <w:i w:val="0"/>
          <w:lang w:val="kk-KZ"/>
        </w:rPr>
        <w:t xml:space="preserve"> агрохимиялық зерттеу әдістеме</w:t>
      </w:r>
      <w:r w:rsidRPr="0023192E">
        <w:rPr>
          <w:rFonts w:ascii="Times New Roman" w:hAnsi="Times New Roman" w:cs="Times New Roman"/>
          <w:b w:val="0"/>
          <w:i w:val="0"/>
          <w:spacing w:val="-52"/>
          <w:lang w:val="kk-KZ"/>
        </w:rPr>
        <w:t xml:space="preserve"> </w:t>
      </w:r>
      <w:r w:rsidRPr="0023192E">
        <w:rPr>
          <w:rFonts w:ascii="Times New Roman" w:hAnsi="Times New Roman" w:cs="Times New Roman"/>
          <w:b w:val="0"/>
          <w:i w:val="0"/>
          <w:lang w:val="kk-KZ"/>
        </w:rPr>
        <w:t>ілімінің</w:t>
      </w:r>
      <w:r w:rsidRPr="0023192E">
        <w:rPr>
          <w:rFonts w:ascii="Times New Roman" w:hAnsi="Times New Roman" w:cs="Times New Roman"/>
          <w:b w:val="0"/>
          <w:i w:val="0"/>
          <w:spacing w:val="-2"/>
          <w:lang w:val="kk-KZ"/>
        </w:rPr>
        <w:t xml:space="preserve"> </w:t>
      </w:r>
      <w:r w:rsidRPr="0023192E">
        <w:rPr>
          <w:rFonts w:ascii="Times New Roman" w:hAnsi="Times New Roman" w:cs="Times New Roman"/>
          <w:b w:val="0"/>
          <w:i w:val="0"/>
          <w:lang w:val="kk-KZ"/>
        </w:rPr>
        <w:t>қалыптасуы</w:t>
      </w:r>
      <w:r w:rsidRPr="0023192E">
        <w:rPr>
          <w:rFonts w:ascii="Times New Roman" w:hAnsi="Times New Roman" w:cs="Times New Roman"/>
          <w:b w:val="0"/>
          <w:i w:val="0"/>
          <w:spacing w:val="-2"/>
          <w:lang w:val="kk-KZ"/>
        </w:rPr>
        <w:t xml:space="preserve"> </w:t>
      </w:r>
      <w:r w:rsidRPr="0023192E">
        <w:rPr>
          <w:rFonts w:ascii="Times New Roman" w:hAnsi="Times New Roman" w:cs="Times New Roman"/>
          <w:b w:val="0"/>
          <w:i w:val="0"/>
          <w:lang w:val="kk-KZ"/>
        </w:rPr>
        <w:t>мен</w:t>
      </w:r>
      <w:r w:rsidRPr="0023192E">
        <w:rPr>
          <w:rFonts w:ascii="Times New Roman" w:hAnsi="Times New Roman" w:cs="Times New Roman"/>
          <w:b w:val="0"/>
          <w:i w:val="0"/>
          <w:spacing w:val="-2"/>
          <w:lang w:val="kk-KZ"/>
        </w:rPr>
        <w:t xml:space="preserve"> </w:t>
      </w:r>
      <w:r w:rsidRPr="0023192E">
        <w:rPr>
          <w:rFonts w:ascii="Times New Roman" w:hAnsi="Times New Roman" w:cs="Times New Roman"/>
          <w:b w:val="0"/>
          <w:i w:val="0"/>
          <w:lang w:val="kk-KZ"/>
        </w:rPr>
        <w:t>даму</w:t>
      </w:r>
      <w:r w:rsidRPr="0023192E">
        <w:rPr>
          <w:rFonts w:ascii="Times New Roman" w:hAnsi="Times New Roman" w:cs="Times New Roman"/>
          <w:b w:val="0"/>
          <w:i w:val="0"/>
          <w:spacing w:val="-2"/>
          <w:lang w:val="kk-KZ"/>
        </w:rPr>
        <w:t xml:space="preserve"> </w:t>
      </w:r>
      <w:r w:rsidRPr="0023192E">
        <w:rPr>
          <w:rFonts w:ascii="Times New Roman" w:hAnsi="Times New Roman" w:cs="Times New Roman"/>
          <w:b w:val="0"/>
          <w:i w:val="0"/>
          <w:lang w:val="kk-KZ"/>
        </w:rPr>
        <w:t>кезеңдері</w:t>
      </w:r>
      <w:r w:rsidR="004F048A">
        <w:rPr>
          <w:rFonts w:ascii="Times New Roman" w:hAnsi="Times New Roman" w:cs="Times New Roman"/>
          <w:b w:val="0"/>
          <w:i w:val="0"/>
          <w:lang w:val="kk-KZ"/>
        </w:rPr>
        <w:t>.</w:t>
      </w:r>
    </w:p>
    <w:p w:rsidR="00EC7119" w:rsidRDefault="00EC7119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Агрохимиялық зерттеу жүргізудің негізгі нысандары</w:t>
      </w:r>
      <w:r w:rsidR="004F048A">
        <w:rPr>
          <w:sz w:val="28"/>
          <w:szCs w:val="28"/>
          <w:lang w:val="kk-KZ"/>
        </w:rPr>
        <w:t>.</w:t>
      </w:r>
    </w:p>
    <w:p w:rsidR="00EC7119" w:rsidRDefault="00EC7119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Гельригель жүргізген тәжірибенің маңызы</w:t>
      </w:r>
      <w:r w:rsidR="004F048A">
        <w:rPr>
          <w:sz w:val="28"/>
          <w:szCs w:val="28"/>
          <w:lang w:val="kk-KZ"/>
        </w:rPr>
        <w:t>.</w:t>
      </w:r>
    </w:p>
    <w:p w:rsidR="00EC7119" w:rsidRDefault="00EC7119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Агрохимиялық егістік тәжірибе туралы түсінік және оның маңызы</w:t>
      </w:r>
      <w:r w:rsidR="004F048A">
        <w:rPr>
          <w:sz w:val="28"/>
          <w:szCs w:val="28"/>
          <w:lang w:val="kk-KZ"/>
        </w:rPr>
        <w:t>.</w:t>
      </w:r>
    </w:p>
    <w:p w:rsidR="00EC7119" w:rsidRDefault="00EC7119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Егістік тәжірибенің түрлері</w:t>
      </w:r>
      <w:r w:rsidR="004F048A">
        <w:rPr>
          <w:sz w:val="28"/>
          <w:szCs w:val="28"/>
          <w:lang w:val="kk-KZ"/>
        </w:rPr>
        <w:t>.</w:t>
      </w:r>
    </w:p>
    <w:p w:rsidR="00EC7119" w:rsidRDefault="00EC7119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Егістік тәжірибе сапасына қойылатын негізгі әдістемелік талаптар</w:t>
      </w:r>
      <w:r w:rsidR="004F048A">
        <w:rPr>
          <w:sz w:val="28"/>
          <w:szCs w:val="28"/>
          <w:lang w:val="kk-KZ"/>
        </w:rPr>
        <w:t>.</w:t>
      </w:r>
    </w:p>
    <w:p w:rsidR="00EC7119" w:rsidRDefault="0050269E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Кездейсоқ қателік</w:t>
      </w:r>
      <w:r w:rsidR="004F048A">
        <w:rPr>
          <w:sz w:val="28"/>
          <w:szCs w:val="28"/>
          <w:lang w:val="kk-KZ"/>
        </w:rPr>
        <w:t>.</w:t>
      </w:r>
    </w:p>
    <w:p w:rsidR="0050269E" w:rsidRDefault="0050269E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Өрескел қателік</w:t>
      </w:r>
      <w:r w:rsidR="004F048A">
        <w:rPr>
          <w:sz w:val="28"/>
          <w:szCs w:val="28"/>
          <w:lang w:val="kk-KZ"/>
        </w:rPr>
        <w:t>.</w:t>
      </w:r>
    </w:p>
    <w:p w:rsidR="0050269E" w:rsidRDefault="0050269E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Егістік тәжірибе жүргізуге арналған учаскені таңдау және оны дайындау</w:t>
      </w:r>
      <w:r w:rsidR="004F048A">
        <w:rPr>
          <w:sz w:val="28"/>
          <w:szCs w:val="28"/>
          <w:lang w:val="kk-KZ"/>
        </w:rPr>
        <w:t>.</w:t>
      </w:r>
    </w:p>
    <w:p w:rsidR="0050269E" w:rsidRDefault="0050269E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Қоректік қоспалардың түрлері</w:t>
      </w:r>
      <w:r w:rsidR="004F048A">
        <w:rPr>
          <w:sz w:val="28"/>
          <w:szCs w:val="28"/>
          <w:lang w:val="kk-KZ"/>
        </w:rPr>
        <w:t>.</w:t>
      </w:r>
    </w:p>
    <w:p w:rsidR="0050269E" w:rsidRDefault="0050269E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Топырақ дақылдары</w:t>
      </w:r>
      <w:r w:rsidR="004F048A">
        <w:rPr>
          <w:sz w:val="28"/>
          <w:szCs w:val="28"/>
          <w:lang w:val="kk-KZ"/>
        </w:rPr>
        <w:t>.</w:t>
      </w:r>
    </w:p>
    <w:p w:rsidR="0050269E" w:rsidRDefault="0050269E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Құм және су дақылдары</w:t>
      </w:r>
      <w:r w:rsidR="004F048A">
        <w:rPr>
          <w:sz w:val="28"/>
          <w:szCs w:val="28"/>
          <w:lang w:val="kk-KZ"/>
        </w:rPr>
        <w:t>.</w:t>
      </w:r>
    </w:p>
    <w:p w:rsidR="0050269E" w:rsidRDefault="007A43B9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Өсімдікті агрохимиялық талдаудың мақсаттары</w:t>
      </w:r>
      <w:r w:rsidR="004F048A">
        <w:rPr>
          <w:sz w:val="28"/>
          <w:szCs w:val="28"/>
          <w:lang w:val="kk-KZ"/>
        </w:rPr>
        <w:t>.</w:t>
      </w:r>
    </w:p>
    <w:p w:rsidR="007A43B9" w:rsidRDefault="00DA62E0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Өнімнің сапа көрсеткіштерін анықтаудың маңызы</w:t>
      </w:r>
      <w:r w:rsidR="004F048A">
        <w:rPr>
          <w:sz w:val="28"/>
          <w:szCs w:val="28"/>
          <w:lang w:val="kk-KZ"/>
        </w:rPr>
        <w:t>.</w:t>
      </w:r>
    </w:p>
    <w:p w:rsidR="00D66F3D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Далалық тәжірибе жұмыстарын ұйымдастыру және картограммаларды жасау</w:t>
      </w:r>
      <w:r w:rsidR="004B68CD">
        <w:rPr>
          <w:sz w:val="28"/>
          <w:szCs w:val="28"/>
          <w:lang w:val="kk-KZ"/>
        </w:rPr>
        <w:t>дың</w:t>
      </w:r>
      <w:r w:rsidRPr="0023192E">
        <w:rPr>
          <w:sz w:val="28"/>
          <w:szCs w:val="28"/>
          <w:lang w:val="kk-KZ"/>
        </w:rPr>
        <w:t xml:space="preserve"> мақсаты мен міндеттері</w:t>
      </w:r>
      <w:r w:rsidR="004F048A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Агрохимиялық зерттеулердегі биологиялық әдістер</w:t>
      </w:r>
      <w:r w:rsidR="004F048A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Өсімдікті агрохимиялық талдаудың мақсаттары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Өсімдіктің элементтік құрамын анықтаудың маңызы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6C0120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Егістік тәжірибе учаскесінде орындалатын жұмыстар.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Егістік тәжірибе тыңайтқыш әсерін зерттеуде маңызы.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Өнімнің сапа көрсеткіштерін анықтаудың маңызы</w:t>
      </w:r>
      <w:r w:rsidR="006C0120">
        <w:rPr>
          <w:sz w:val="28"/>
          <w:szCs w:val="28"/>
          <w:lang w:val="kk-KZ"/>
        </w:rPr>
        <w:t>.</w:t>
      </w:r>
    </w:p>
    <w:p w:rsidR="00D66F3D" w:rsidRPr="006C0120" w:rsidRDefault="006C0120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highlight w:val="yellow"/>
          <w:lang w:val="kk-KZ"/>
        </w:rPr>
      </w:pPr>
      <w:r w:rsidRPr="006C0120">
        <w:rPr>
          <w:sz w:val="28"/>
          <w:szCs w:val="28"/>
          <w:lang w:val="kk-KZ"/>
        </w:rPr>
        <w:t>Фенологиялық байқаулар.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Егістік тәжірибенің түрлері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Өсімдікті талдауда қоректенуді диагностикалау әдісін қолдану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Органикалық тыңайтқыштар мен минералдық тыңайтқыштарды ұштастырып қолдану  схемалары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Егістік тәжірибе сапасына қойылатын негізгі әдістемелік талаптар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Топырақты агрохимиялық талдаудың мақсаттары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Егістік тәжірибеге арналған учаскені таңдау және оны дайындау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Топырақ құрамындағы қоректік элементтер қосылыстарының түрлері және олардың мөлшері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Егістік тәжірибе мөлдектерінен топырақ және өсімдік үлгілерін алу ерекшеліктері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Егістік тәжірибені орналастыру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6C0120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Тәжірибе учаскесіндегі дақылдарды күту жұмыстары.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Топырақтағы жеңіл ыдырайтын азотты анықтау әдісі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6C0120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Егістік тәжірибе </w:t>
      </w:r>
      <w:r w:rsidR="00D66F3D" w:rsidRPr="0023192E">
        <w:rPr>
          <w:sz w:val="28"/>
          <w:szCs w:val="28"/>
          <w:lang w:val="kk-KZ"/>
        </w:rPr>
        <w:t>жүргіз</w:t>
      </w:r>
      <w:r>
        <w:rPr>
          <w:sz w:val="28"/>
          <w:szCs w:val="28"/>
          <w:lang w:val="kk-KZ"/>
        </w:rPr>
        <w:t>уді жоспарлау.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lastRenderedPageBreak/>
        <w:t>Топырақтағы ферменттердің белсенділігін анықтау әдістері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Топырақтағы нитраты азотын анықтау әдісінің принциптері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Тыңайтқыштарды агрохимиялық талдаудың мақсаттары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5C257C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Егістік тәжірибе жүргізуге арналған учаскені таңдау</w:t>
      </w:r>
      <w:r w:rsidR="00B51159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Егістік тәжірибе учаскесінде орындалатын жұмыстар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5C257C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Географиялық тәжірибе.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Топырақтағы жылжымалы фосфорды  анықтау әдісі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Тәжірибе әдістемесі мен бағдарламасын жасау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Тыңайтқыш құрамындағы қоректік заттардың мөлшерін анықтау әдістері</w:t>
      </w:r>
      <w:r w:rsidR="006C0120">
        <w:rPr>
          <w:sz w:val="28"/>
          <w:szCs w:val="28"/>
          <w:lang w:val="kk-KZ"/>
        </w:rPr>
        <w:t>.</w:t>
      </w:r>
    </w:p>
    <w:p w:rsidR="00D66F3D" w:rsidRPr="00257CAC" w:rsidRDefault="00257CAC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57CAC">
        <w:rPr>
          <w:sz w:val="28"/>
          <w:szCs w:val="28"/>
          <w:lang w:val="kk-KZ"/>
        </w:rPr>
        <w:t>Вегетациялық тәжірибеге тән ерекшеліктер.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Егістік тәжірибеде орындалатын байқау жұмыстары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Топырақтың құнарлылығының өзгеруін бақылауда агрохимиялық тексерудің маңызы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Топырақтағы алмаспалы калийді анықтау әдісінің принциптері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F404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</w:t>
      </w:r>
      <w:r w:rsidR="00D66F3D" w:rsidRPr="0023192E">
        <w:rPr>
          <w:sz w:val="28"/>
          <w:szCs w:val="28"/>
          <w:lang w:val="kk-KZ"/>
        </w:rPr>
        <w:t>гістік тәжірибеде өнім мөлшерін анықтау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Топырақты агрохимиялық тексеру жұмыстарын ұйымдастыру</w:t>
      </w:r>
      <w:r w:rsidR="006C0120">
        <w:rPr>
          <w:sz w:val="28"/>
          <w:szCs w:val="28"/>
          <w:lang w:val="kk-KZ"/>
        </w:rPr>
        <w:t>.</w:t>
      </w:r>
    </w:p>
    <w:p w:rsidR="00D66F3D" w:rsidRPr="00B715CF" w:rsidRDefault="00B715CF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B715CF">
        <w:rPr>
          <w:sz w:val="28"/>
          <w:szCs w:val="28"/>
          <w:lang w:val="kk-KZ"/>
        </w:rPr>
        <w:t>Стерильденген дақылдар</w:t>
      </w:r>
      <w:r w:rsidR="00D66F3D" w:rsidRPr="00B715CF">
        <w:rPr>
          <w:sz w:val="28"/>
          <w:szCs w:val="28"/>
          <w:lang w:val="kk-KZ"/>
        </w:rPr>
        <w:t xml:space="preserve"> әдісі</w:t>
      </w:r>
      <w:r w:rsidR="00257CAC" w:rsidRPr="00B715CF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Өсімдіктің қоректенуі мен топырақ және тыңайтқыштардың қасиеттерін зерттеуде вегетациялық тәжірибенің маңызы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Далалық зерттеу жұмыстарын орындау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Азот тыңайтқыштарының құрамындағы азот мөлшерін анықтауға арналған негізгі әдістер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Зертханалық агрохимиялық талдау жұмыстарын орындау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Фосфор тыңайтқыштарының құрамындағы жалпы фосфор мөлшерін анықтауға арналған негізгі әдістер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Агрохимиялық картограммаларды жасау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Құм және су дақылдары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Агрохимиялық үзінді дайындау және оны пайдалану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Органикалық тыңайтқыштардың құрамынан жалпы азот, фосфор және калийді анықтау әдістері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Өсімдікті ағынды ерітіндіде өсіру әдісі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Агрохимиялық паспорт жасау және оны пайдалану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Азот тыңайтқыштарының мөлшерлері және түрлерімен жүргізілетін тәжірибелердің схемалары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Дақылды оқшауландырып қоректендіру әдісі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Қазақстанда агрохимиялық қызмет көрсету жүйесі, оның құрылымы мен міндеттері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Фосфор тыңайтқыштарының мөлшерлері және түрлерімен жүргізілетін тәжірибелердің схемалары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Стерильденген дақылдар әдісі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Далалық тәжірибе жұмыстарын ұйымдастырудың ТМД елдерінде қалыптасуы мен даму кезеңдері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Лизиметрлік әдістер және оның міндеттері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lastRenderedPageBreak/>
        <w:t>Далалық тәжірибе жұмыстарын ұйымдастырудың Қазақстанда қалыптасуы мен даму кезеңдері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Агрохимиялық зерттеу жұмыстарын орындауда лизиметриялық әдістерді қолдану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Тұрақты егістік тәжірибелерді жүргізу ерекшеліктері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Тәжірибе мәліметтерін статистикалық өңдеу әдістері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Егістік тәжірибелерде кездесетін қателік түрлері және оларды болдырмау жолдары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Ауыспалы егістік дақылдарына тыңайтқыш қолдану схемалары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Егістік тәжірибе мәліметтерін дисперсиялық талдау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Мөлдектің пішіні мен көлеміне қойылатын негізгі талаптар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Вегетациялық тәжірибе мәліметтерін өңдеу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/>
          <w:sz w:val="28"/>
          <w:szCs w:val="28"/>
          <w:lang w:val="kk-KZ" w:eastAsia="ko-KR"/>
        </w:rPr>
      </w:pPr>
      <w:r w:rsidRPr="0023192E">
        <w:rPr>
          <w:sz w:val="28"/>
          <w:szCs w:val="28"/>
          <w:lang w:val="kk-KZ"/>
        </w:rPr>
        <w:t>Егістік тәжірибелерді кеңістікте орналастыру ерекшеліктері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5C257C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Агрохимиялық тексеру.</w:t>
      </w:r>
    </w:p>
    <w:p w:rsidR="00D66F3D" w:rsidRPr="005C257C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5C257C">
        <w:rPr>
          <w:sz w:val="28"/>
          <w:szCs w:val="28"/>
          <w:lang w:val="kk-KZ"/>
        </w:rPr>
        <w:t>Далалық тәжірибе жұмыстарын ұйымдастыру  мақсаты</w:t>
      </w:r>
      <w:r w:rsidR="006C0120" w:rsidRPr="005C257C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Топырақтағы нитраты азотын анықтау әдісінің принциптері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Егістік тәжірибе жүргізуді жоспарлау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Топырақ дақылдары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Калий тыңайтқыштарының құрамындағы жалпы калий мөлшерін анықтауға арналған негізгі әдістер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Вегетациялық тәжірибелерде қолданылатын қоректік қоспалардың түрлері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A12414" w:rsidP="004F048A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D66F3D" w:rsidRPr="0023192E">
        <w:rPr>
          <w:sz w:val="28"/>
          <w:szCs w:val="28"/>
          <w:lang w:val="kk-KZ"/>
        </w:rPr>
        <w:t>Биологиялық әдіс</w:t>
      </w:r>
      <w:r w:rsidR="006C0120">
        <w:rPr>
          <w:sz w:val="28"/>
          <w:szCs w:val="28"/>
          <w:lang w:val="kk-KZ"/>
        </w:rPr>
        <w:t>.</w:t>
      </w:r>
      <w:r w:rsidR="00D66F3D" w:rsidRPr="0023192E">
        <w:rPr>
          <w:sz w:val="28"/>
          <w:szCs w:val="28"/>
          <w:lang w:val="kk-KZ"/>
        </w:rPr>
        <w:t xml:space="preserve"> </w:t>
      </w:r>
    </w:p>
    <w:p w:rsidR="00D66F3D" w:rsidRPr="0023192E" w:rsidRDefault="00120104" w:rsidP="004F048A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Қорғаныш алқаптары.</w:t>
      </w:r>
    </w:p>
    <w:p w:rsidR="00D66F3D" w:rsidRPr="0023192E" w:rsidRDefault="00D66F3D" w:rsidP="004F048A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Лизиметрлік зерттеулерді мақсат</w:t>
      </w:r>
      <w:r w:rsidR="00DA62E0">
        <w:rPr>
          <w:sz w:val="28"/>
          <w:szCs w:val="28"/>
          <w:lang w:val="kk-KZ"/>
        </w:rPr>
        <w:t>ы</w:t>
      </w:r>
      <w:r w:rsidR="006C0120">
        <w:rPr>
          <w:sz w:val="28"/>
          <w:szCs w:val="28"/>
          <w:lang w:val="kk-KZ"/>
        </w:rPr>
        <w:t>.</w:t>
      </w:r>
    </w:p>
    <w:p w:rsidR="00D66F3D" w:rsidRPr="0023192E" w:rsidRDefault="00D66F3D" w:rsidP="004F048A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Егістік тәжірибе</w:t>
      </w:r>
      <w:r w:rsidR="006C0120">
        <w:rPr>
          <w:sz w:val="28"/>
          <w:szCs w:val="28"/>
          <w:lang w:val="kk-KZ"/>
        </w:rPr>
        <w:t>.</w:t>
      </w:r>
      <w:r w:rsidRPr="0023192E">
        <w:rPr>
          <w:sz w:val="28"/>
          <w:szCs w:val="28"/>
          <w:lang w:val="kk-KZ"/>
        </w:rPr>
        <w:t xml:space="preserve"> </w:t>
      </w:r>
    </w:p>
    <w:p w:rsidR="00DA62E0" w:rsidRDefault="00D66F3D" w:rsidP="004F048A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  <w:lang w:val="kk-KZ"/>
        </w:rPr>
      </w:pPr>
      <w:r w:rsidRPr="00DA62E0">
        <w:rPr>
          <w:sz w:val="28"/>
          <w:szCs w:val="28"/>
          <w:lang w:val="kk-KZ"/>
        </w:rPr>
        <w:t>Егістік тәжірибенің түрлері</w:t>
      </w:r>
      <w:r w:rsidR="004F048A">
        <w:rPr>
          <w:sz w:val="28"/>
          <w:szCs w:val="28"/>
          <w:lang w:val="kk-KZ"/>
        </w:rPr>
        <w:t>.</w:t>
      </w:r>
    </w:p>
    <w:p w:rsidR="00D66F3D" w:rsidRPr="00DA62E0" w:rsidRDefault="00D66F3D" w:rsidP="004F048A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  <w:lang w:val="kk-KZ"/>
        </w:rPr>
      </w:pPr>
      <w:r w:rsidRPr="00DA62E0">
        <w:rPr>
          <w:sz w:val="28"/>
          <w:szCs w:val="28"/>
          <w:lang w:val="kk-KZ"/>
        </w:rPr>
        <w:t>Географиялық тәжірибе зерттейтін мәселелердің түрлері.</w:t>
      </w:r>
    </w:p>
    <w:p w:rsidR="00DA62E0" w:rsidRDefault="00D66F3D" w:rsidP="004F048A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  <w:lang w:val="kk-KZ"/>
        </w:rPr>
      </w:pPr>
      <w:r w:rsidRPr="00DA62E0">
        <w:rPr>
          <w:sz w:val="28"/>
          <w:szCs w:val="28"/>
          <w:lang w:val="kk-KZ"/>
        </w:rPr>
        <w:t>Тәжірибе варианты</w:t>
      </w:r>
      <w:r w:rsidR="006C0120">
        <w:rPr>
          <w:sz w:val="28"/>
          <w:szCs w:val="28"/>
          <w:lang w:val="kk-KZ"/>
        </w:rPr>
        <w:t>.</w:t>
      </w:r>
      <w:r w:rsidRPr="00DA62E0">
        <w:rPr>
          <w:sz w:val="28"/>
          <w:szCs w:val="28"/>
          <w:lang w:val="kk-KZ"/>
        </w:rPr>
        <w:t xml:space="preserve"> </w:t>
      </w:r>
    </w:p>
    <w:p w:rsidR="00D66F3D" w:rsidRPr="00DA62E0" w:rsidRDefault="00D66F3D" w:rsidP="004F048A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  <w:lang w:val="kk-KZ"/>
        </w:rPr>
      </w:pPr>
      <w:r w:rsidRPr="00DA62E0">
        <w:rPr>
          <w:sz w:val="28"/>
          <w:szCs w:val="28"/>
          <w:lang w:val="kk-KZ"/>
        </w:rPr>
        <w:t>Қайталуы және қайталымы аралығында</w:t>
      </w:r>
      <w:r w:rsidR="00DA62E0">
        <w:rPr>
          <w:sz w:val="28"/>
          <w:szCs w:val="28"/>
          <w:lang w:val="kk-KZ"/>
        </w:rPr>
        <w:t>ғы</w:t>
      </w:r>
      <w:r w:rsidRPr="00DA62E0">
        <w:rPr>
          <w:sz w:val="28"/>
          <w:szCs w:val="28"/>
          <w:lang w:val="kk-KZ"/>
        </w:rPr>
        <w:t xml:space="preserve"> айырмашылы</w:t>
      </w:r>
      <w:r w:rsidR="00DA62E0">
        <w:rPr>
          <w:sz w:val="28"/>
          <w:szCs w:val="28"/>
          <w:lang w:val="kk-KZ"/>
        </w:rPr>
        <w:t>қ</w:t>
      </w:r>
      <w:r w:rsidR="004F048A">
        <w:rPr>
          <w:sz w:val="28"/>
          <w:szCs w:val="28"/>
          <w:lang w:val="kk-KZ"/>
        </w:rPr>
        <w:t>.</w:t>
      </w:r>
    </w:p>
    <w:p w:rsidR="00D66F3D" w:rsidRDefault="00D66F3D" w:rsidP="004F048A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  <w:lang w:val="kk-KZ"/>
        </w:rPr>
      </w:pPr>
      <w:r w:rsidRPr="0023192E">
        <w:rPr>
          <w:sz w:val="28"/>
          <w:szCs w:val="28"/>
          <w:lang w:val="kk-KZ"/>
        </w:rPr>
        <w:t>Егістік тәжірибе жүргізуге арналған учаскеге қойылатын негізгі талаптар.</w:t>
      </w:r>
    </w:p>
    <w:p w:rsidR="00D66F3D" w:rsidRDefault="00DA62E0" w:rsidP="004F048A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Топырақты агрохимиялық зерттеу жұмыстарын ұйымдастыру</w:t>
      </w:r>
      <w:r w:rsidR="004F048A">
        <w:rPr>
          <w:sz w:val="28"/>
          <w:szCs w:val="28"/>
          <w:lang w:val="kk-KZ"/>
        </w:rPr>
        <w:t>.</w:t>
      </w:r>
    </w:p>
    <w:p w:rsidR="00DA62E0" w:rsidRDefault="00DA62E0" w:rsidP="004F048A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Далалық зерттеу жұмыстары</w:t>
      </w:r>
      <w:r w:rsidR="006C0120">
        <w:rPr>
          <w:sz w:val="28"/>
          <w:szCs w:val="28"/>
          <w:lang w:val="kk-KZ"/>
        </w:rPr>
        <w:t>.</w:t>
      </w:r>
    </w:p>
    <w:p w:rsidR="00DA62E0" w:rsidRDefault="00DA62E0" w:rsidP="004F048A">
      <w:pPr>
        <w:numPr>
          <w:ilvl w:val="0"/>
          <w:numId w:val="1"/>
        </w:numPr>
        <w:tabs>
          <w:tab w:val="left" w:pos="851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Зертханалық агрохимиялық талдау</w:t>
      </w:r>
      <w:r w:rsidR="006C0120">
        <w:rPr>
          <w:sz w:val="28"/>
          <w:szCs w:val="28"/>
          <w:lang w:val="kk-KZ"/>
        </w:rPr>
        <w:t>.</w:t>
      </w:r>
    </w:p>
    <w:p w:rsidR="00120104" w:rsidRPr="00D66F3D" w:rsidRDefault="00120104" w:rsidP="004F048A">
      <w:pPr>
        <w:numPr>
          <w:ilvl w:val="0"/>
          <w:numId w:val="1"/>
        </w:numPr>
        <w:tabs>
          <w:tab w:val="left" w:pos="851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Өсімдікті талдауда қоректенуді диагностикалау әдісін қолдану.</w:t>
      </w:r>
    </w:p>
    <w:p w:rsidR="0050713B" w:rsidRDefault="0057757B">
      <w:pPr>
        <w:rPr>
          <w:lang w:val="kk-KZ"/>
        </w:rPr>
      </w:pPr>
    </w:p>
    <w:p w:rsidR="0057757B" w:rsidRPr="0057757B" w:rsidRDefault="0057757B" w:rsidP="0057757B">
      <w:pPr>
        <w:jc w:val="center"/>
        <w:rPr>
          <w:b/>
          <w:sz w:val="28"/>
          <w:szCs w:val="28"/>
          <w:lang w:val="kk-KZ"/>
        </w:rPr>
      </w:pPr>
      <w:r w:rsidRPr="0057757B">
        <w:rPr>
          <w:b/>
          <w:sz w:val="28"/>
          <w:szCs w:val="28"/>
          <w:lang w:val="kk-KZ"/>
        </w:rPr>
        <w:t>Агрохимический мониторинг и составление картограмм</w:t>
      </w:r>
      <w:bookmarkStart w:id="0" w:name="_GoBack"/>
      <w:bookmarkEnd w:id="0"/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1. Методы, используемые в методологии агрохимических исследований.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2. Становление и развитие методологии агрохимических исследований за рубежом.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3. Этапы становления и развития методологии агрохимических исследований в Казахстане.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4. Основные формы агрохимических исследований.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5. Значимость эксперимента, проведенного Гельригелем.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lastRenderedPageBreak/>
        <w:t>6. Понятие агрохимической полевой практики и ее значение.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7. Виды агротехнических приемов.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8. Основные методические требования к качеству полевых экспериментов.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9. Случайная ошибка.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10. Грубая ошибка.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11. Выбор и подготовка места для полевых экспериментов.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12. Виды питательных добавок.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13. Почвенные культуры.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14. Песчаные и водные культуры.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15. Задачи агрохимического анализа растений.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16. Важность определения показателей качества продукции.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17. Цели и задачи организации полевых экспериментов и создания картограмм.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18. Биологические методы в агрохимических исследованиях.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19. Задачи агрохимического анализа растений.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20. Важность определения элементного состава растений.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21. Работы, выполненные на участке полевого опыта.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22. Значение полевых экспериментов в изучении действия удобрений.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23. Важность определения показателей качества продукции.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24. Фенологические наблюдения.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25. Виды сельскохозяйственных приемов.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26. Применение диагностики питания в анализе растений.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27. Схемы совместного применения органических и минеральных удобрений.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28. Основные методические требования к качеству полевых экспериментов.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29. Задачи агрохимического анализа почвы.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30. Выбор и подготовка места для полевых экспериментов.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31. Типы питательных соединений в почве и их количество.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32. Особенности отбора образцов почвы и растений с участков полевого опыта.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33. Размещение полевых экспериментов.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34. Работы по уходу за посевами на опытном участке.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35. Метод определения легко</w:t>
      </w:r>
      <w:r w:rsidR="00F4043D">
        <w:rPr>
          <w:sz w:val="28"/>
          <w:szCs w:val="28"/>
          <w:lang w:val="kk-KZ"/>
        </w:rPr>
        <w:t>гидролизируемого</w:t>
      </w:r>
      <w:r w:rsidRPr="00120104">
        <w:rPr>
          <w:sz w:val="28"/>
          <w:szCs w:val="28"/>
          <w:lang w:val="kk-KZ"/>
        </w:rPr>
        <w:t xml:space="preserve"> азота в почве.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36. Планирование полевого эксперимента.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37. Методы определения активности ферментов в почве.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38. Принципы метода определения нитратного азота в почве.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39. Задачи агрохимического анализа удобрений.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40. Выбор места для полевых экспериментов.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41. Работы выполненные на участке полевого опыта.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42. Географический опыт.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43. Метод определения подвижного фосфора в почве.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 xml:space="preserve">44. </w:t>
      </w:r>
      <w:r w:rsidRPr="00F4043D">
        <w:rPr>
          <w:sz w:val="28"/>
          <w:szCs w:val="28"/>
          <w:lang w:val="kk-KZ"/>
        </w:rPr>
        <w:t>Разработ</w:t>
      </w:r>
      <w:r w:rsidR="00F4043D" w:rsidRPr="00F4043D">
        <w:rPr>
          <w:sz w:val="28"/>
          <w:szCs w:val="28"/>
          <w:lang w:val="kk-KZ"/>
        </w:rPr>
        <w:t>ка программы и методики опыта</w:t>
      </w:r>
      <w:r w:rsidRPr="00F4043D">
        <w:rPr>
          <w:sz w:val="28"/>
          <w:szCs w:val="28"/>
          <w:lang w:val="kk-KZ"/>
        </w:rPr>
        <w:t>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45. Методы определения количества питательных веществ в удобрениях.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46. ​​</w:t>
      </w:r>
      <w:r w:rsidRPr="00F4043D">
        <w:rPr>
          <w:sz w:val="28"/>
          <w:szCs w:val="28"/>
          <w:lang w:val="kk-KZ"/>
        </w:rPr>
        <w:t>Особенности</w:t>
      </w:r>
      <w:r w:rsidR="00F4043D" w:rsidRPr="00F4043D">
        <w:rPr>
          <w:sz w:val="28"/>
          <w:szCs w:val="28"/>
          <w:lang w:val="kk-KZ"/>
        </w:rPr>
        <w:t xml:space="preserve"> вегетационного опыта</w:t>
      </w:r>
      <w:r w:rsidRPr="00F4043D">
        <w:rPr>
          <w:sz w:val="28"/>
          <w:szCs w:val="28"/>
          <w:lang w:val="kk-KZ"/>
        </w:rPr>
        <w:t>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 xml:space="preserve">47. </w:t>
      </w:r>
      <w:r w:rsidRPr="00F4043D">
        <w:rPr>
          <w:sz w:val="28"/>
          <w:szCs w:val="28"/>
          <w:lang w:val="kk-KZ"/>
        </w:rPr>
        <w:t>Наблюдательная работа проводимая в полевых</w:t>
      </w:r>
      <w:r w:rsidRPr="00120104">
        <w:rPr>
          <w:sz w:val="28"/>
          <w:szCs w:val="28"/>
          <w:lang w:val="kk-KZ"/>
        </w:rPr>
        <w:t xml:space="preserve"> экспериментах.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lastRenderedPageBreak/>
        <w:t>48. Значение агрохимических испытаний в мониторинге изменений плодородия почв.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49. Принципы метода определения обменного калия в почве.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 xml:space="preserve">50. Определение </w:t>
      </w:r>
      <w:r w:rsidR="00DA096D" w:rsidRPr="00DA096D">
        <w:rPr>
          <w:sz w:val="28"/>
          <w:szCs w:val="28"/>
          <w:lang w:val="kk-KZ"/>
        </w:rPr>
        <w:t>урожайности</w:t>
      </w:r>
      <w:r w:rsidRPr="00DA096D">
        <w:rPr>
          <w:sz w:val="28"/>
          <w:szCs w:val="28"/>
          <w:lang w:val="kk-KZ"/>
        </w:rPr>
        <w:t xml:space="preserve"> в п</w:t>
      </w:r>
      <w:r w:rsidR="00DA096D" w:rsidRPr="00DA096D">
        <w:rPr>
          <w:sz w:val="28"/>
          <w:szCs w:val="28"/>
          <w:lang w:val="kk-KZ"/>
        </w:rPr>
        <w:t>олевом опыте</w:t>
      </w:r>
      <w:r w:rsidRPr="00DA096D">
        <w:rPr>
          <w:sz w:val="28"/>
          <w:szCs w:val="28"/>
          <w:lang w:val="kk-KZ"/>
        </w:rPr>
        <w:t>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51. Организация агрохимических исследований почв.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52. Метод стерилизованной культуры.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53. Значение вегетационных экспериментов в изучении питания растений, свойств почв и удобрений.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54. Проведение полевых исследований.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55. Основные методы определения содержания азота в азотных удобрениях.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56. Проведение лабораторных агрохимических анализов.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57. Основные методы определения содержания общего фосфора в фосфорных удобрениях.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 xml:space="preserve">58. </w:t>
      </w:r>
      <w:r w:rsidRPr="00DA096D">
        <w:rPr>
          <w:sz w:val="28"/>
          <w:szCs w:val="28"/>
          <w:lang w:val="kk-KZ"/>
        </w:rPr>
        <w:t>Создание агрохимических</w:t>
      </w:r>
      <w:r w:rsidRPr="00120104">
        <w:rPr>
          <w:sz w:val="28"/>
          <w:szCs w:val="28"/>
          <w:lang w:val="kk-KZ"/>
        </w:rPr>
        <w:t xml:space="preserve"> картограмм.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59. Песчаные и водные культуры.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 xml:space="preserve">60. </w:t>
      </w:r>
      <w:r w:rsidRPr="00DA096D">
        <w:rPr>
          <w:sz w:val="28"/>
          <w:szCs w:val="28"/>
          <w:lang w:val="kk-KZ"/>
        </w:rPr>
        <w:t xml:space="preserve">Приготовление и применение агрохимического </w:t>
      </w:r>
      <w:r w:rsidR="00DA096D">
        <w:rPr>
          <w:sz w:val="28"/>
          <w:szCs w:val="28"/>
          <w:lang w:val="kk-KZ"/>
        </w:rPr>
        <w:t>очерка</w:t>
      </w:r>
      <w:r w:rsidRPr="00120104">
        <w:rPr>
          <w:sz w:val="28"/>
          <w:szCs w:val="28"/>
          <w:lang w:val="kk-KZ"/>
        </w:rPr>
        <w:t>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61. Методы определения общего азота, фосфора и калия в составе органических удобрений.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62. Способ выращивания растений в проточном растворе.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 xml:space="preserve">63. </w:t>
      </w:r>
      <w:r w:rsidRPr="00DA096D">
        <w:rPr>
          <w:sz w:val="28"/>
          <w:szCs w:val="28"/>
          <w:lang w:val="kk-KZ"/>
        </w:rPr>
        <w:t>Создание и использование агрохимического</w:t>
      </w:r>
      <w:r w:rsidRPr="00120104">
        <w:rPr>
          <w:sz w:val="28"/>
          <w:szCs w:val="28"/>
          <w:lang w:val="kk-KZ"/>
        </w:rPr>
        <w:t xml:space="preserve"> паспорта.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64. Схемы опытов с количествами и видами азотных удобрений.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65. Метод изоляции и подкормки урожая.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66. Система агрохимической службы Казахстана, ее структура и задачи.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67. Схемы опытов с количествами и видами фосфорных удобрений.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68. Метод стерилизованной культуры.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69. Этапы становления и развития организации полевого опыта в странах СНГ.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70. Методы лизиметрии и их цели.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71. Этапы становления и развития организации полевого опыта в Казахстане.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72. Использование лизиметрических методов в агрохимических исследованиях.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73. Особенности ведения устойчивого земледелия.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 xml:space="preserve">74. </w:t>
      </w:r>
      <w:r w:rsidRPr="00DA096D">
        <w:rPr>
          <w:sz w:val="28"/>
          <w:szCs w:val="28"/>
          <w:lang w:val="kk-KZ"/>
        </w:rPr>
        <w:t>Методы статистической обработки экспериментальных данных</w:t>
      </w:r>
      <w:r w:rsidRPr="00120104">
        <w:rPr>
          <w:sz w:val="28"/>
          <w:szCs w:val="28"/>
          <w:lang w:val="kk-KZ"/>
        </w:rPr>
        <w:t>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75. Типы ошибок, встречающихся в полевых экспериментах, и способы их предотвращения.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76. Схемы внесения удобрений под севооборотные культуры.</w:t>
      </w:r>
    </w:p>
    <w:p w:rsidR="00120104" w:rsidRPr="00DA096D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 xml:space="preserve">77. </w:t>
      </w:r>
      <w:r w:rsidRPr="00DA096D">
        <w:rPr>
          <w:sz w:val="28"/>
          <w:szCs w:val="28"/>
          <w:lang w:val="kk-KZ"/>
        </w:rPr>
        <w:t>Дисперсионный анализ данных полевого эксперимента.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DA096D">
        <w:rPr>
          <w:sz w:val="28"/>
          <w:szCs w:val="28"/>
          <w:lang w:val="kk-KZ"/>
        </w:rPr>
        <w:t xml:space="preserve">78. Основные требования к форме и размерам </w:t>
      </w:r>
      <w:r w:rsidR="00DA096D" w:rsidRPr="00DA096D">
        <w:rPr>
          <w:sz w:val="28"/>
          <w:szCs w:val="28"/>
          <w:lang w:val="kk-KZ"/>
        </w:rPr>
        <w:t>делянки</w:t>
      </w:r>
      <w:r w:rsidRPr="00DA096D">
        <w:rPr>
          <w:sz w:val="28"/>
          <w:szCs w:val="28"/>
          <w:lang w:val="kk-KZ"/>
        </w:rPr>
        <w:t>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79. Обработка данных вегетационного опыта.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80. Особенности пространственной организации полевых опытов.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 xml:space="preserve">81. </w:t>
      </w:r>
      <w:r w:rsidRPr="009D6C7D">
        <w:rPr>
          <w:sz w:val="28"/>
          <w:szCs w:val="28"/>
          <w:lang w:val="kk-KZ"/>
        </w:rPr>
        <w:t>Агрохимическ</w:t>
      </w:r>
      <w:r w:rsidR="009D6C7D">
        <w:rPr>
          <w:sz w:val="28"/>
          <w:szCs w:val="28"/>
          <w:lang w:val="kk-KZ"/>
        </w:rPr>
        <w:t>ие исследования</w:t>
      </w:r>
      <w:r w:rsidRPr="00120104">
        <w:rPr>
          <w:sz w:val="28"/>
          <w:szCs w:val="28"/>
          <w:lang w:val="kk-KZ"/>
        </w:rPr>
        <w:t>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82. Цель организации полевых экспериментов.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83. Принципы метода определения нитратного азота в почве.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84. Планирование полевого эксперимента.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t>85. Почвенные культуры.</w:t>
      </w:r>
    </w:p>
    <w:p w:rsidR="00120104" w:rsidRPr="00120104" w:rsidRDefault="00120104" w:rsidP="00120104">
      <w:pPr>
        <w:jc w:val="both"/>
        <w:rPr>
          <w:sz w:val="28"/>
          <w:szCs w:val="28"/>
          <w:lang w:val="kk-KZ"/>
        </w:rPr>
      </w:pPr>
      <w:r w:rsidRPr="00120104">
        <w:rPr>
          <w:sz w:val="28"/>
          <w:szCs w:val="28"/>
          <w:lang w:val="kk-KZ"/>
        </w:rPr>
        <w:lastRenderedPageBreak/>
        <w:t>86. Основные методы определения общего содержания калия в калийных удобрениях.</w:t>
      </w:r>
    </w:p>
    <w:p w:rsidR="00120104" w:rsidRPr="00120104" w:rsidRDefault="00120104" w:rsidP="00120104">
      <w:pPr>
        <w:jc w:val="both"/>
        <w:rPr>
          <w:rStyle w:val="rynqvb"/>
          <w:sz w:val="28"/>
          <w:lang w:val="kk-KZ"/>
        </w:rPr>
      </w:pPr>
      <w:r w:rsidRPr="00120104">
        <w:rPr>
          <w:rStyle w:val="rynqvb"/>
          <w:sz w:val="28"/>
        </w:rPr>
        <w:t xml:space="preserve">87. </w:t>
      </w:r>
      <w:r w:rsidRPr="00E44502">
        <w:rPr>
          <w:rStyle w:val="rynqvb"/>
          <w:sz w:val="28"/>
        </w:rPr>
        <w:t xml:space="preserve">Типы питательных добавок используемых в </w:t>
      </w:r>
      <w:proofErr w:type="spellStart"/>
      <w:r w:rsidRPr="00E44502">
        <w:rPr>
          <w:rStyle w:val="rynqvb"/>
          <w:sz w:val="28"/>
        </w:rPr>
        <w:t>вегетаци</w:t>
      </w:r>
      <w:proofErr w:type="spellEnd"/>
      <w:r w:rsidR="00E44502" w:rsidRPr="00E44502">
        <w:rPr>
          <w:rStyle w:val="rynqvb"/>
          <w:sz w:val="28"/>
          <w:lang w:val="kk-KZ"/>
        </w:rPr>
        <w:t>онных</w:t>
      </w:r>
      <w:r w:rsidR="00E44502">
        <w:rPr>
          <w:rStyle w:val="rynqvb"/>
          <w:sz w:val="28"/>
          <w:lang w:val="kk-KZ"/>
        </w:rPr>
        <w:t xml:space="preserve"> опытах.</w:t>
      </w:r>
      <w:r w:rsidRPr="00120104">
        <w:rPr>
          <w:rStyle w:val="rynqvb"/>
          <w:sz w:val="28"/>
        </w:rPr>
        <w:t xml:space="preserve"> </w:t>
      </w:r>
    </w:p>
    <w:p w:rsidR="00120104" w:rsidRPr="00120104" w:rsidRDefault="00120104" w:rsidP="00120104">
      <w:pPr>
        <w:jc w:val="both"/>
        <w:rPr>
          <w:rStyle w:val="rynqvb"/>
          <w:sz w:val="28"/>
          <w:lang w:val="kk-KZ"/>
        </w:rPr>
      </w:pPr>
      <w:r w:rsidRPr="00120104">
        <w:rPr>
          <w:rStyle w:val="rynqvb"/>
          <w:sz w:val="28"/>
        </w:rPr>
        <w:t xml:space="preserve">88. Биологический метод. </w:t>
      </w:r>
    </w:p>
    <w:p w:rsidR="00120104" w:rsidRPr="00120104" w:rsidRDefault="00120104" w:rsidP="00120104">
      <w:pPr>
        <w:jc w:val="both"/>
        <w:rPr>
          <w:rStyle w:val="rynqvb"/>
          <w:sz w:val="28"/>
          <w:lang w:val="kk-KZ"/>
        </w:rPr>
      </w:pPr>
      <w:r w:rsidRPr="00120104">
        <w:rPr>
          <w:rStyle w:val="rynqvb"/>
          <w:sz w:val="28"/>
        </w:rPr>
        <w:t xml:space="preserve">89. </w:t>
      </w:r>
      <w:r w:rsidR="00E44502">
        <w:rPr>
          <w:rStyle w:val="rynqvb"/>
          <w:sz w:val="28"/>
          <w:lang w:val="kk-KZ"/>
        </w:rPr>
        <w:t>Защитные полосы</w:t>
      </w:r>
      <w:r w:rsidRPr="00120104">
        <w:rPr>
          <w:rStyle w:val="rynqvb"/>
          <w:sz w:val="28"/>
        </w:rPr>
        <w:t xml:space="preserve">. </w:t>
      </w:r>
    </w:p>
    <w:p w:rsidR="00120104" w:rsidRPr="00120104" w:rsidRDefault="00120104" w:rsidP="00120104">
      <w:pPr>
        <w:jc w:val="both"/>
        <w:rPr>
          <w:rStyle w:val="rynqvb"/>
          <w:sz w:val="28"/>
          <w:lang w:val="kk-KZ"/>
        </w:rPr>
      </w:pPr>
      <w:r w:rsidRPr="00120104">
        <w:rPr>
          <w:rStyle w:val="rynqvb"/>
          <w:sz w:val="28"/>
        </w:rPr>
        <w:t xml:space="preserve">90. Цель лизиметрических исследований. </w:t>
      </w:r>
    </w:p>
    <w:p w:rsidR="00120104" w:rsidRPr="00120104" w:rsidRDefault="00120104" w:rsidP="00120104">
      <w:pPr>
        <w:jc w:val="both"/>
        <w:rPr>
          <w:rStyle w:val="rynqvb"/>
          <w:sz w:val="28"/>
          <w:lang w:val="kk-KZ"/>
        </w:rPr>
      </w:pPr>
      <w:r w:rsidRPr="00120104">
        <w:rPr>
          <w:rStyle w:val="rynqvb"/>
          <w:sz w:val="28"/>
        </w:rPr>
        <w:t>91. Полевой опыт.</w:t>
      </w:r>
    </w:p>
    <w:p w:rsidR="00120104" w:rsidRPr="00120104" w:rsidRDefault="00120104" w:rsidP="00120104">
      <w:pPr>
        <w:jc w:val="both"/>
        <w:rPr>
          <w:rStyle w:val="rynqvb"/>
          <w:sz w:val="28"/>
          <w:lang w:val="kk-KZ"/>
        </w:rPr>
      </w:pPr>
      <w:r w:rsidRPr="00120104">
        <w:rPr>
          <w:rStyle w:val="rynqvb"/>
          <w:sz w:val="28"/>
        </w:rPr>
        <w:t xml:space="preserve">92. Виды </w:t>
      </w:r>
      <w:r w:rsidR="00E44502">
        <w:rPr>
          <w:rStyle w:val="rynqvb"/>
          <w:sz w:val="28"/>
          <w:lang w:val="kk-KZ"/>
        </w:rPr>
        <w:t>полевых опытов</w:t>
      </w:r>
      <w:r w:rsidRPr="00120104">
        <w:rPr>
          <w:rStyle w:val="rynqvb"/>
          <w:sz w:val="28"/>
        </w:rPr>
        <w:t xml:space="preserve">. </w:t>
      </w:r>
    </w:p>
    <w:p w:rsidR="00120104" w:rsidRPr="00120104" w:rsidRDefault="00120104" w:rsidP="00120104">
      <w:pPr>
        <w:jc w:val="both"/>
        <w:rPr>
          <w:rStyle w:val="rynqvb"/>
          <w:sz w:val="28"/>
          <w:lang w:val="kk-KZ"/>
        </w:rPr>
      </w:pPr>
      <w:r w:rsidRPr="00120104">
        <w:rPr>
          <w:rStyle w:val="rynqvb"/>
          <w:sz w:val="28"/>
        </w:rPr>
        <w:t xml:space="preserve">93. Типы задач, изучаемых географической практикой. </w:t>
      </w:r>
    </w:p>
    <w:p w:rsidR="00120104" w:rsidRPr="00120104" w:rsidRDefault="00120104" w:rsidP="00120104">
      <w:pPr>
        <w:jc w:val="both"/>
        <w:rPr>
          <w:rStyle w:val="rynqvb"/>
          <w:sz w:val="28"/>
          <w:lang w:val="kk-KZ"/>
        </w:rPr>
      </w:pPr>
      <w:r w:rsidRPr="00120104">
        <w:rPr>
          <w:rStyle w:val="rynqvb"/>
          <w:sz w:val="28"/>
        </w:rPr>
        <w:t xml:space="preserve">94. Вариант эксперимента. </w:t>
      </w:r>
    </w:p>
    <w:p w:rsidR="00120104" w:rsidRPr="00120104" w:rsidRDefault="00120104" w:rsidP="00120104">
      <w:pPr>
        <w:jc w:val="both"/>
        <w:rPr>
          <w:rStyle w:val="rynqvb"/>
          <w:sz w:val="28"/>
          <w:lang w:val="kk-KZ"/>
        </w:rPr>
      </w:pPr>
      <w:r w:rsidRPr="00120104">
        <w:rPr>
          <w:rStyle w:val="rynqvb"/>
          <w:sz w:val="28"/>
        </w:rPr>
        <w:t xml:space="preserve">95. Разница между </w:t>
      </w:r>
      <w:r w:rsidR="00E44502" w:rsidRPr="00E44502">
        <w:rPr>
          <w:rStyle w:val="rynqvb"/>
          <w:sz w:val="28"/>
          <w:lang w:val="kk-KZ"/>
        </w:rPr>
        <w:t>повторениями и повторностями.</w:t>
      </w:r>
      <w:r w:rsidRPr="00120104">
        <w:rPr>
          <w:rStyle w:val="rynqvb"/>
          <w:sz w:val="28"/>
        </w:rPr>
        <w:t xml:space="preserve"> </w:t>
      </w:r>
    </w:p>
    <w:p w:rsidR="00120104" w:rsidRPr="00120104" w:rsidRDefault="00120104" w:rsidP="00120104">
      <w:pPr>
        <w:jc w:val="both"/>
        <w:rPr>
          <w:rStyle w:val="rynqvb"/>
          <w:sz w:val="28"/>
          <w:lang w:val="kk-KZ"/>
        </w:rPr>
      </w:pPr>
      <w:r w:rsidRPr="00120104">
        <w:rPr>
          <w:rStyle w:val="rynqvb"/>
          <w:sz w:val="28"/>
        </w:rPr>
        <w:t xml:space="preserve">96. Основные требования к участку для проведения полевых экспериментов. </w:t>
      </w:r>
    </w:p>
    <w:p w:rsidR="00120104" w:rsidRPr="00120104" w:rsidRDefault="00120104" w:rsidP="00120104">
      <w:pPr>
        <w:jc w:val="both"/>
        <w:rPr>
          <w:rStyle w:val="rynqvb"/>
          <w:sz w:val="28"/>
          <w:lang w:val="kk-KZ"/>
        </w:rPr>
      </w:pPr>
      <w:r w:rsidRPr="00120104">
        <w:rPr>
          <w:rStyle w:val="rynqvb"/>
          <w:sz w:val="28"/>
        </w:rPr>
        <w:t xml:space="preserve">97. Организация агрохимических исследований почв. </w:t>
      </w:r>
    </w:p>
    <w:p w:rsidR="00120104" w:rsidRPr="00120104" w:rsidRDefault="00120104" w:rsidP="00120104">
      <w:pPr>
        <w:jc w:val="both"/>
        <w:rPr>
          <w:rStyle w:val="rynqvb"/>
          <w:sz w:val="28"/>
          <w:lang w:val="kk-KZ"/>
        </w:rPr>
      </w:pPr>
      <w:r w:rsidRPr="00120104">
        <w:rPr>
          <w:rStyle w:val="rynqvb"/>
          <w:sz w:val="28"/>
        </w:rPr>
        <w:t xml:space="preserve">98. Полевые исследования. </w:t>
      </w:r>
    </w:p>
    <w:p w:rsidR="00120104" w:rsidRPr="00120104" w:rsidRDefault="00120104" w:rsidP="00120104">
      <w:pPr>
        <w:jc w:val="both"/>
        <w:rPr>
          <w:rStyle w:val="rynqvb"/>
          <w:sz w:val="28"/>
          <w:lang w:val="kk-KZ"/>
        </w:rPr>
      </w:pPr>
      <w:r w:rsidRPr="00120104">
        <w:rPr>
          <w:rStyle w:val="rynqvb"/>
          <w:sz w:val="28"/>
        </w:rPr>
        <w:t xml:space="preserve">99. Лабораторный агрохимический анализ. </w:t>
      </w:r>
    </w:p>
    <w:p w:rsidR="00D66F3D" w:rsidRPr="00120104" w:rsidRDefault="00120104" w:rsidP="00120104">
      <w:pPr>
        <w:jc w:val="both"/>
        <w:rPr>
          <w:sz w:val="32"/>
          <w:szCs w:val="28"/>
          <w:lang w:val="kk-KZ"/>
        </w:rPr>
      </w:pPr>
      <w:r w:rsidRPr="00120104">
        <w:rPr>
          <w:rStyle w:val="rynqvb"/>
          <w:sz w:val="28"/>
        </w:rPr>
        <w:t>100. Применение диагностики питания в анализе растений.</w:t>
      </w:r>
    </w:p>
    <w:sectPr w:rsidR="00D66F3D" w:rsidRPr="0012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0C5C"/>
    <w:multiLevelType w:val="hybridMultilevel"/>
    <w:tmpl w:val="50786832"/>
    <w:lvl w:ilvl="0" w:tplc="AD10C8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8F93D9B"/>
    <w:multiLevelType w:val="hybridMultilevel"/>
    <w:tmpl w:val="3234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6754"/>
    <w:multiLevelType w:val="hybridMultilevel"/>
    <w:tmpl w:val="67CA0736"/>
    <w:lvl w:ilvl="0" w:tplc="0BCC0B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07122"/>
    <w:multiLevelType w:val="hybridMultilevel"/>
    <w:tmpl w:val="50786832"/>
    <w:lvl w:ilvl="0" w:tplc="AD10C8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AC378E2"/>
    <w:multiLevelType w:val="hybridMultilevel"/>
    <w:tmpl w:val="B3347662"/>
    <w:lvl w:ilvl="0" w:tplc="AD10C89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BD95265"/>
    <w:multiLevelType w:val="hybridMultilevel"/>
    <w:tmpl w:val="6554C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3D"/>
    <w:rsid w:val="00120104"/>
    <w:rsid w:val="00257CAC"/>
    <w:rsid w:val="002A5CEA"/>
    <w:rsid w:val="00416A72"/>
    <w:rsid w:val="004B68CD"/>
    <w:rsid w:val="004F048A"/>
    <w:rsid w:val="0050269E"/>
    <w:rsid w:val="0057757B"/>
    <w:rsid w:val="005C257C"/>
    <w:rsid w:val="006C0120"/>
    <w:rsid w:val="007A43B9"/>
    <w:rsid w:val="009D6C7D"/>
    <w:rsid w:val="00A12414"/>
    <w:rsid w:val="00A57E2B"/>
    <w:rsid w:val="00B51159"/>
    <w:rsid w:val="00B715CF"/>
    <w:rsid w:val="00D66F3D"/>
    <w:rsid w:val="00DA096D"/>
    <w:rsid w:val="00DA62E0"/>
    <w:rsid w:val="00E44502"/>
    <w:rsid w:val="00EC7119"/>
    <w:rsid w:val="00F4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F195"/>
  <w15:docId w15:val="{96649230-6D3D-451F-B139-3587287E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A57E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F3D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D66F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6F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D66F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1"/>
    <w:rsid w:val="00A57E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rynqvb">
    <w:name w:val="rynqvb"/>
    <w:basedOn w:val="a0"/>
    <w:rsid w:val="0012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eleshev</dc:creator>
  <cp:lastModifiedBy>Gulzhan</cp:lastModifiedBy>
  <cp:revision>8</cp:revision>
  <cp:lastPrinted>2025-04-08T04:35:00Z</cp:lastPrinted>
  <dcterms:created xsi:type="dcterms:W3CDTF">2025-04-08T04:22:00Z</dcterms:created>
  <dcterms:modified xsi:type="dcterms:W3CDTF">2025-04-17T07:07:00Z</dcterms:modified>
</cp:coreProperties>
</file>